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7F7CB" w14:textId="77777777" w:rsidR="00222603" w:rsidRPr="00327361" w:rsidRDefault="00222603" w:rsidP="0063713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27361">
        <w:rPr>
          <w:rFonts w:eastAsia="Times New Roman" w:cstheme="minorHAnsi"/>
          <w:b/>
          <w:sz w:val="24"/>
          <w:szCs w:val="24"/>
          <w:lang w:eastAsia="pl-PL"/>
        </w:rPr>
        <w:t>REGULAMIN PRAC</w:t>
      </w:r>
      <w:r w:rsidR="00393C27">
        <w:rPr>
          <w:rFonts w:eastAsia="Times New Roman" w:cstheme="minorHAnsi"/>
          <w:b/>
          <w:sz w:val="24"/>
          <w:szCs w:val="24"/>
          <w:lang w:eastAsia="pl-PL"/>
        </w:rPr>
        <w:t>Y</w:t>
      </w:r>
      <w:r w:rsidRPr="00327361">
        <w:rPr>
          <w:rFonts w:eastAsia="Times New Roman" w:cstheme="minorHAnsi"/>
          <w:b/>
          <w:sz w:val="24"/>
          <w:szCs w:val="24"/>
          <w:lang w:eastAsia="pl-PL"/>
        </w:rPr>
        <w:t xml:space="preserve"> LOKALNEJ KOMISJI STYPENDIALNEJ</w:t>
      </w:r>
    </w:p>
    <w:p w14:paraId="3D1A0A7A" w14:textId="77777777" w:rsidR="00222603" w:rsidRDefault="00393C27" w:rsidP="0063713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867F5">
        <w:rPr>
          <w:rFonts w:eastAsia="Times New Roman" w:cstheme="minorHAnsi"/>
          <w:b/>
          <w:sz w:val="24"/>
          <w:szCs w:val="24"/>
          <w:lang w:eastAsia="pl-PL"/>
        </w:rPr>
        <w:t>INSTYTUCJI/ORGANIZACJI</w:t>
      </w:r>
      <w:r w:rsidR="00222603" w:rsidRPr="00B867F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93C27">
        <w:rPr>
          <w:rFonts w:eastAsia="Times New Roman" w:cstheme="minorHAnsi"/>
          <w:i/>
          <w:sz w:val="24"/>
          <w:szCs w:val="24"/>
          <w:lang w:eastAsia="pl-PL"/>
        </w:rPr>
        <w:t>(nazwa)</w:t>
      </w:r>
    </w:p>
    <w:p w14:paraId="2B10BB2B" w14:textId="77777777" w:rsidR="00393C27" w:rsidRPr="00393C27" w:rsidRDefault="00393C27" w:rsidP="0063713A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pl-PL"/>
        </w:rPr>
      </w:pPr>
      <w:r w:rsidRPr="00B867F5">
        <w:rPr>
          <w:rFonts w:eastAsia="Times New Roman" w:cstheme="minorHAnsi"/>
          <w:b/>
          <w:sz w:val="24"/>
          <w:szCs w:val="24"/>
          <w:lang w:eastAsia="pl-PL"/>
        </w:rPr>
        <w:t>PROGRAMU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93C27">
        <w:rPr>
          <w:rFonts w:eastAsia="Times New Roman" w:cstheme="minorHAnsi"/>
          <w:i/>
          <w:sz w:val="24"/>
          <w:szCs w:val="24"/>
          <w:lang w:eastAsia="pl-PL"/>
        </w:rPr>
        <w:t>(nazwa)</w:t>
      </w:r>
    </w:p>
    <w:p w14:paraId="7D66332F" w14:textId="3C889E9E" w:rsidR="00222603" w:rsidRPr="00327361" w:rsidRDefault="00222603" w:rsidP="00B867F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7EE7A09" w14:textId="77777777" w:rsidR="0063713A" w:rsidRDefault="0063713A" w:rsidP="00B867F5">
      <w:pPr>
        <w:spacing w:after="0" w:line="240" w:lineRule="auto"/>
        <w:jc w:val="center"/>
        <w:rPr>
          <w:rFonts w:cstheme="minorHAnsi"/>
        </w:rPr>
      </w:pPr>
    </w:p>
    <w:p w14:paraId="54C68011" w14:textId="59D1FD47" w:rsidR="00222603" w:rsidRPr="00B867F5" w:rsidRDefault="00B867F5" w:rsidP="00B867F5">
      <w:pPr>
        <w:spacing w:after="0" w:line="240" w:lineRule="auto"/>
        <w:jc w:val="center"/>
        <w:rPr>
          <w:rFonts w:cstheme="minorHAnsi"/>
        </w:rPr>
      </w:pPr>
      <w:r w:rsidRPr="00B867F5">
        <w:rPr>
          <w:rFonts w:cstheme="minorHAnsi"/>
        </w:rPr>
        <w:t>§</w:t>
      </w:r>
      <w:r>
        <w:rPr>
          <w:rFonts w:cstheme="minorHAnsi"/>
        </w:rPr>
        <w:t xml:space="preserve"> </w:t>
      </w:r>
      <w:r w:rsidR="00222603" w:rsidRPr="00B867F5">
        <w:rPr>
          <w:rFonts w:eastAsia="Times New Roman" w:cstheme="minorHAnsi"/>
          <w:lang w:eastAsia="pl-PL"/>
        </w:rPr>
        <w:t>1</w:t>
      </w:r>
    </w:p>
    <w:p w14:paraId="58DE4E30" w14:textId="194D508A" w:rsidR="00222603" w:rsidRPr="0063713A" w:rsidRDefault="00222603" w:rsidP="00B867F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 xml:space="preserve">Komisja Stypendialna Programu </w:t>
      </w:r>
      <w:r w:rsidR="00393C27" w:rsidRPr="00B867F5">
        <w:rPr>
          <w:rFonts w:eastAsia="Times New Roman" w:cstheme="minorHAnsi"/>
          <w:i/>
          <w:lang w:eastAsia="pl-PL"/>
        </w:rPr>
        <w:t>(nazwa)</w:t>
      </w:r>
      <w:r w:rsidR="00393C27" w:rsidRPr="00B867F5">
        <w:rPr>
          <w:rFonts w:eastAsia="Times New Roman" w:cstheme="minorHAnsi"/>
          <w:lang w:eastAsia="pl-PL"/>
        </w:rPr>
        <w:t>,</w:t>
      </w:r>
      <w:r w:rsidRPr="00B867F5">
        <w:rPr>
          <w:rFonts w:eastAsia="Times New Roman" w:cstheme="minorHAnsi"/>
          <w:lang w:eastAsia="pl-PL"/>
        </w:rPr>
        <w:t xml:space="preserve"> zwana da</w:t>
      </w:r>
      <w:r w:rsidR="00761F60" w:rsidRPr="00B867F5">
        <w:rPr>
          <w:rFonts w:eastAsia="Times New Roman" w:cstheme="minorHAnsi"/>
          <w:lang w:eastAsia="pl-PL"/>
        </w:rPr>
        <w:t>lej Komisją pracuje w oparciu o </w:t>
      </w:r>
      <w:r w:rsidRPr="00B867F5">
        <w:rPr>
          <w:rFonts w:eastAsia="Times New Roman" w:cstheme="minorHAnsi"/>
          <w:lang w:eastAsia="pl-PL"/>
        </w:rPr>
        <w:t>niniejszy Regulamin Prac Komisji Stypendialnej.</w:t>
      </w:r>
    </w:p>
    <w:p w14:paraId="636A6DB6" w14:textId="27AB2CDA" w:rsidR="00222603" w:rsidRPr="00B867F5" w:rsidRDefault="00B867F5" w:rsidP="00B867F5">
      <w:pPr>
        <w:spacing w:after="0" w:line="240" w:lineRule="auto"/>
        <w:jc w:val="center"/>
        <w:rPr>
          <w:rFonts w:cstheme="minorHAnsi"/>
        </w:rPr>
      </w:pPr>
      <w:r w:rsidRPr="00B867F5">
        <w:rPr>
          <w:rFonts w:cstheme="minorHAnsi"/>
        </w:rPr>
        <w:t>§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lang w:eastAsia="pl-PL"/>
        </w:rPr>
        <w:t>2</w:t>
      </w:r>
    </w:p>
    <w:p w14:paraId="66CE0278" w14:textId="227E319C" w:rsidR="00222603" w:rsidRPr="00B867F5" w:rsidRDefault="00222603" w:rsidP="00B867F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 xml:space="preserve">Komisja jest ciałem doradczym powołanym na czas nieokreślony przez </w:t>
      </w:r>
      <w:r w:rsidR="00393C27" w:rsidRPr="00B867F5">
        <w:rPr>
          <w:rFonts w:eastAsia="Times New Roman" w:cstheme="minorHAnsi"/>
          <w:i/>
          <w:lang w:eastAsia="pl-PL"/>
        </w:rPr>
        <w:t>(nazwa organizacji/instytucji)</w:t>
      </w:r>
    </w:p>
    <w:p w14:paraId="57FCF1EA" w14:textId="74AD2F58" w:rsidR="00222603" w:rsidRPr="00B867F5" w:rsidRDefault="00222603" w:rsidP="00B867F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B867F5">
        <w:rPr>
          <w:rFonts w:eastAsia="Times New Roman" w:cstheme="minorHAnsi"/>
          <w:lang w:eastAsia="pl-PL"/>
        </w:rPr>
        <w:t xml:space="preserve">Komisja składa się z minimum 5 członków, reprezentujących następujące </w:t>
      </w:r>
      <w:r w:rsidR="002343BE" w:rsidRPr="00B867F5">
        <w:rPr>
          <w:rFonts w:eastAsia="Times New Roman" w:cstheme="minorHAnsi"/>
          <w:lang w:eastAsia="pl-PL"/>
        </w:rPr>
        <w:t>instytucje: (należy</w:t>
      </w:r>
      <w:r w:rsidR="00393C27" w:rsidRPr="00B867F5">
        <w:rPr>
          <w:rFonts w:eastAsia="Times New Roman" w:cstheme="minorHAnsi"/>
          <w:i/>
          <w:lang w:eastAsia="pl-PL"/>
        </w:rPr>
        <w:t xml:space="preserve"> wymienić)</w:t>
      </w:r>
    </w:p>
    <w:p w14:paraId="3D97D1D2" w14:textId="2DA46B47" w:rsidR="00222603" w:rsidRPr="00B867F5" w:rsidRDefault="00222603" w:rsidP="00B867F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>Darczyńca prz</w:t>
      </w:r>
      <w:r w:rsidR="00393C27" w:rsidRPr="00B867F5">
        <w:rPr>
          <w:rFonts w:eastAsia="Times New Roman" w:cstheme="minorHAnsi"/>
          <w:lang w:eastAsia="pl-PL"/>
        </w:rPr>
        <w:t xml:space="preserve">ekazujący darowiznę na Program </w:t>
      </w:r>
      <w:r w:rsidR="00393C27" w:rsidRPr="00B867F5">
        <w:rPr>
          <w:rFonts w:eastAsia="Times New Roman" w:cstheme="minorHAnsi"/>
          <w:i/>
          <w:lang w:eastAsia="pl-PL"/>
        </w:rPr>
        <w:t>(nazwa)</w:t>
      </w:r>
      <w:r w:rsidRPr="00B867F5">
        <w:rPr>
          <w:rFonts w:eastAsia="Times New Roman" w:cstheme="minorHAnsi"/>
          <w:lang w:eastAsia="pl-PL"/>
        </w:rPr>
        <w:t xml:space="preserve"> może na własne życzenie zostać członkiem Komisji.</w:t>
      </w:r>
    </w:p>
    <w:p w14:paraId="6CF1DC84" w14:textId="0D6DFFB2" w:rsidR="00222603" w:rsidRPr="0063713A" w:rsidRDefault="00222603" w:rsidP="00B867F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 xml:space="preserve">Zarząd </w:t>
      </w:r>
      <w:r w:rsidR="00393C27" w:rsidRPr="00B867F5">
        <w:rPr>
          <w:rFonts w:eastAsia="Times New Roman" w:cstheme="minorHAnsi"/>
          <w:i/>
          <w:lang w:eastAsia="pl-PL"/>
        </w:rPr>
        <w:t>(nazwa organizacji/instytucji)</w:t>
      </w:r>
      <w:r w:rsidRPr="00B867F5">
        <w:rPr>
          <w:rFonts w:eastAsia="Times New Roman" w:cstheme="minorHAnsi"/>
          <w:lang w:eastAsia="pl-PL"/>
        </w:rPr>
        <w:t xml:space="preserve"> ma prawo odwołać członka Komisji w przypadku braku aktywności lub ciągłego nieuczestnictwa w posiedzeniach Komisji.</w:t>
      </w:r>
    </w:p>
    <w:p w14:paraId="0105C386" w14:textId="77777777" w:rsidR="0063713A" w:rsidRDefault="0063713A" w:rsidP="00B867F5">
      <w:pPr>
        <w:spacing w:after="0" w:line="240" w:lineRule="auto"/>
        <w:jc w:val="center"/>
        <w:rPr>
          <w:rFonts w:cstheme="minorHAnsi"/>
        </w:rPr>
      </w:pPr>
    </w:p>
    <w:p w14:paraId="15A59344" w14:textId="06DDAB6A" w:rsidR="00222603" w:rsidRPr="00B867F5" w:rsidRDefault="00B867F5" w:rsidP="00B867F5">
      <w:pPr>
        <w:spacing w:after="0" w:line="240" w:lineRule="auto"/>
        <w:jc w:val="center"/>
        <w:rPr>
          <w:rFonts w:cstheme="minorHAnsi"/>
        </w:rPr>
      </w:pPr>
      <w:r w:rsidRPr="00B867F5">
        <w:rPr>
          <w:rFonts w:cstheme="minorHAnsi"/>
        </w:rPr>
        <w:t>§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lang w:eastAsia="pl-PL"/>
        </w:rPr>
        <w:t>3</w:t>
      </w:r>
    </w:p>
    <w:p w14:paraId="0C0F4CFB" w14:textId="77777777" w:rsidR="00222603" w:rsidRPr="00B867F5" w:rsidRDefault="00222603" w:rsidP="00B867F5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>Przewodniczący Komisji jest wybierany większością głosów przez członków Komisji na pierwszym posiedzeniu.</w:t>
      </w:r>
    </w:p>
    <w:p w14:paraId="4208F247" w14:textId="77777777" w:rsidR="00222603" w:rsidRPr="00B867F5" w:rsidRDefault="00222603" w:rsidP="00B867F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>W przypadku braku Przewodniczącego, członkowie Komisji mogą wybrać większością głosów Przewodniczącego posiedzenia.</w:t>
      </w:r>
    </w:p>
    <w:p w14:paraId="6C43775D" w14:textId="77777777" w:rsidR="00222603" w:rsidRPr="00B867F5" w:rsidRDefault="00222603" w:rsidP="00B867F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>Prawo głosu przysługuje wyłącznie członkom Komisji.</w:t>
      </w:r>
    </w:p>
    <w:p w14:paraId="7347285D" w14:textId="77777777" w:rsidR="00222603" w:rsidRPr="00B867F5" w:rsidRDefault="00222603" w:rsidP="00B867F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>W sytuacjach szczególnych członkowi Komisji przysługuje prawo wyznaczenia zastępcy, potwierdzone pisemnym upoważnieniem.</w:t>
      </w:r>
    </w:p>
    <w:p w14:paraId="0BE4621D" w14:textId="77777777" w:rsidR="00222603" w:rsidRPr="00B867F5" w:rsidRDefault="00222603" w:rsidP="00B867F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 xml:space="preserve">Prawo udziału w posiedzeniach Komisji bez prawa głosu przysługuje osobom zaproszonym przez Zarząd </w:t>
      </w:r>
      <w:r w:rsidR="00393C27" w:rsidRPr="00B867F5">
        <w:rPr>
          <w:rFonts w:eastAsia="Times New Roman" w:cstheme="minorHAnsi"/>
          <w:i/>
          <w:lang w:eastAsia="pl-PL"/>
        </w:rPr>
        <w:t>(nazwa organizacji/instytucji)</w:t>
      </w:r>
      <w:r w:rsidRPr="00B867F5">
        <w:rPr>
          <w:rFonts w:eastAsia="Times New Roman" w:cstheme="minorHAnsi"/>
          <w:lang w:eastAsia="pl-PL"/>
        </w:rPr>
        <w:t xml:space="preserve"> lub przewodniczącego Komisji.</w:t>
      </w:r>
    </w:p>
    <w:p w14:paraId="53949C6B" w14:textId="77777777" w:rsidR="00222603" w:rsidRPr="00327361" w:rsidRDefault="00222603" w:rsidP="00B867F5">
      <w:pPr>
        <w:spacing w:after="0" w:line="240" w:lineRule="auto"/>
        <w:ind w:left="357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741A352" w14:textId="3D63439C" w:rsidR="00222603" w:rsidRPr="00B867F5" w:rsidRDefault="00B867F5" w:rsidP="00B867F5">
      <w:pPr>
        <w:spacing w:after="0" w:line="240" w:lineRule="auto"/>
        <w:jc w:val="center"/>
        <w:rPr>
          <w:rFonts w:cstheme="minorHAnsi"/>
        </w:rPr>
      </w:pPr>
      <w:r w:rsidRPr="00B867F5">
        <w:rPr>
          <w:rFonts w:cstheme="minorHAnsi"/>
        </w:rPr>
        <w:t>§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lang w:eastAsia="pl-PL"/>
        </w:rPr>
        <w:t>4</w:t>
      </w:r>
    </w:p>
    <w:p w14:paraId="7C232A39" w14:textId="77777777" w:rsidR="00222603" w:rsidRPr="00B867F5" w:rsidRDefault="00222603" w:rsidP="00B867F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>Komisja opiniuje przedkładane przez organizację</w:t>
      </w:r>
      <w:r w:rsidR="00393C27" w:rsidRPr="00B867F5">
        <w:rPr>
          <w:rFonts w:eastAsia="Times New Roman" w:cstheme="minorHAnsi"/>
          <w:lang w:eastAsia="pl-PL"/>
        </w:rPr>
        <w:t xml:space="preserve"> </w:t>
      </w:r>
      <w:r w:rsidR="00393C27" w:rsidRPr="00B867F5">
        <w:rPr>
          <w:rFonts w:eastAsia="Times New Roman" w:cstheme="minorHAnsi"/>
          <w:i/>
          <w:lang w:eastAsia="pl-PL"/>
        </w:rPr>
        <w:t>(nazwa)</w:t>
      </w:r>
      <w:r w:rsidRPr="00B867F5">
        <w:rPr>
          <w:rFonts w:eastAsia="Times New Roman" w:cstheme="minorHAnsi"/>
          <w:lang w:eastAsia="pl-PL"/>
        </w:rPr>
        <w:t xml:space="preserve"> wnioski o przyznanie stypendium</w:t>
      </w:r>
      <w:r w:rsidR="00393C27" w:rsidRPr="00B867F5">
        <w:rPr>
          <w:rFonts w:eastAsia="Times New Roman" w:cstheme="minorHAnsi"/>
          <w:lang w:eastAsia="pl-PL"/>
        </w:rPr>
        <w:t>,</w:t>
      </w:r>
      <w:r w:rsidRPr="00B867F5">
        <w:rPr>
          <w:rFonts w:eastAsia="Times New Roman" w:cstheme="minorHAnsi"/>
          <w:lang w:eastAsia="pl-PL"/>
        </w:rPr>
        <w:t xml:space="preserve"> składane przez ka</w:t>
      </w:r>
      <w:r w:rsidR="00D62B2D" w:rsidRPr="00B867F5">
        <w:rPr>
          <w:rFonts w:eastAsia="Times New Roman" w:cstheme="minorHAnsi"/>
          <w:lang w:eastAsia="pl-PL"/>
        </w:rPr>
        <w:t>ndydatów zgodnie z Regulaminem przyznawania s</w:t>
      </w:r>
      <w:r w:rsidRPr="00B867F5">
        <w:rPr>
          <w:rFonts w:eastAsia="Times New Roman" w:cstheme="minorHAnsi"/>
          <w:lang w:eastAsia="pl-PL"/>
        </w:rPr>
        <w:t>typendi</w:t>
      </w:r>
      <w:r w:rsidR="00D62B2D" w:rsidRPr="00B867F5">
        <w:rPr>
          <w:rFonts w:eastAsia="Times New Roman" w:cstheme="minorHAnsi"/>
          <w:lang w:eastAsia="pl-PL"/>
        </w:rPr>
        <w:t>ów na I rok studiów</w:t>
      </w:r>
      <w:r w:rsidRPr="00B867F5">
        <w:rPr>
          <w:rFonts w:eastAsia="Times New Roman" w:cstheme="minorHAnsi"/>
          <w:lang w:eastAsia="pl-PL"/>
        </w:rPr>
        <w:t xml:space="preserve"> w ramach Programu </w:t>
      </w:r>
      <w:r w:rsidR="00393C27" w:rsidRPr="00B867F5">
        <w:rPr>
          <w:rFonts w:eastAsia="Times New Roman" w:cstheme="minorHAnsi"/>
          <w:lang w:eastAsia="pl-PL"/>
        </w:rPr>
        <w:t>Stypendiów Pomostowych.</w:t>
      </w:r>
    </w:p>
    <w:p w14:paraId="6C17B7B4" w14:textId="77777777" w:rsidR="00222603" w:rsidRPr="00B867F5" w:rsidRDefault="00222603" w:rsidP="00B867F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>Komisja w szczególności wybiera kandydatów na stypendystów Programu.</w:t>
      </w:r>
    </w:p>
    <w:p w14:paraId="64EF5CEA" w14:textId="77777777" w:rsidR="00222603" w:rsidRPr="00B867F5" w:rsidRDefault="00222603" w:rsidP="00B867F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>Wszystkie decyzje podjęte przez Komisję wymagają zatwierdzenia Zarządu</w:t>
      </w:r>
      <w:r w:rsidR="00F12204" w:rsidRPr="00B867F5">
        <w:rPr>
          <w:rFonts w:eastAsia="Times New Roman" w:cstheme="minorHAnsi"/>
          <w:lang w:eastAsia="pl-PL"/>
        </w:rPr>
        <w:t xml:space="preserve"> </w:t>
      </w:r>
      <w:r w:rsidR="00D62B2D" w:rsidRPr="00B867F5">
        <w:rPr>
          <w:rFonts w:eastAsia="Times New Roman" w:cstheme="minorHAnsi"/>
          <w:i/>
          <w:lang w:eastAsia="pl-PL"/>
        </w:rPr>
        <w:t>(nazwa organizacji/instytucji).</w:t>
      </w:r>
    </w:p>
    <w:p w14:paraId="4DCC65D5" w14:textId="77777777" w:rsidR="00222603" w:rsidRPr="00B867F5" w:rsidRDefault="00222603" w:rsidP="00B867F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 xml:space="preserve">Komisja ma prawo przedstawiać Zarządowi </w:t>
      </w:r>
      <w:r w:rsidR="00D62B2D" w:rsidRPr="00B867F5">
        <w:rPr>
          <w:rFonts w:eastAsia="Times New Roman" w:cstheme="minorHAnsi"/>
          <w:i/>
          <w:lang w:eastAsia="pl-PL"/>
        </w:rPr>
        <w:t>(nazwa organizacji/instytucji)</w:t>
      </w:r>
      <w:r w:rsidR="00D62B2D" w:rsidRPr="00B867F5">
        <w:rPr>
          <w:rFonts w:eastAsia="Times New Roman" w:cstheme="minorHAnsi"/>
          <w:lang w:eastAsia="pl-PL"/>
        </w:rPr>
        <w:t xml:space="preserve"> </w:t>
      </w:r>
      <w:r w:rsidRPr="00B867F5">
        <w:rPr>
          <w:rFonts w:eastAsia="Times New Roman" w:cstheme="minorHAnsi"/>
          <w:lang w:eastAsia="pl-PL"/>
        </w:rPr>
        <w:t xml:space="preserve">wnioski dotyczące procedur i realizacji działań związanych z Programem. </w:t>
      </w:r>
    </w:p>
    <w:p w14:paraId="37EDB019" w14:textId="77777777" w:rsidR="00B867F5" w:rsidRDefault="00B867F5" w:rsidP="00B867F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1C6B557" w14:textId="51032894" w:rsidR="00B867F5" w:rsidRPr="00B867F5" w:rsidRDefault="00B867F5" w:rsidP="00B867F5">
      <w:pPr>
        <w:spacing w:after="0" w:line="240" w:lineRule="auto"/>
        <w:jc w:val="center"/>
        <w:rPr>
          <w:rFonts w:cstheme="minorHAnsi"/>
        </w:rPr>
      </w:pPr>
      <w:r w:rsidRPr="00B867F5">
        <w:rPr>
          <w:rFonts w:cstheme="minorHAnsi"/>
        </w:rPr>
        <w:t>§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lang w:eastAsia="pl-PL"/>
        </w:rPr>
        <w:t>5</w:t>
      </w:r>
    </w:p>
    <w:p w14:paraId="774CAC62" w14:textId="7CACABDB" w:rsidR="00222603" w:rsidRPr="00B867F5" w:rsidRDefault="00222603" w:rsidP="00B867F5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>Komisja obraduje na posiedzeniach.</w:t>
      </w:r>
    </w:p>
    <w:p w14:paraId="0749E0CE" w14:textId="3E97EE3C" w:rsidR="005775D0" w:rsidRPr="00B867F5" w:rsidRDefault="005775D0" w:rsidP="00B867F5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>Komisja może obradować i podejmować decyzje zdalnie – za pomocą środków komunikacji elektronicznej (email, komunikatory internetowe).</w:t>
      </w:r>
    </w:p>
    <w:p w14:paraId="537E1E64" w14:textId="77777777" w:rsidR="00222603" w:rsidRPr="00B867F5" w:rsidRDefault="00222603" w:rsidP="00B867F5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 xml:space="preserve">Posiedzenia Komisji zwołuje Zarząd </w:t>
      </w:r>
      <w:r w:rsidR="00D62B2D" w:rsidRPr="00B867F5">
        <w:rPr>
          <w:rFonts w:eastAsia="Times New Roman" w:cstheme="minorHAnsi"/>
          <w:i/>
          <w:lang w:eastAsia="pl-PL"/>
        </w:rPr>
        <w:t>(nazwa organizacji/instytucji)</w:t>
      </w:r>
      <w:r w:rsidR="00D62B2D" w:rsidRPr="00B867F5">
        <w:rPr>
          <w:rFonts w:eastAsia="Times New Roman" w:cstheme="minorHAnsi"/>
          <w:lang w:eastAsia="pl-PL"/>
        </w:rPr>
        <w:t xml:space="preserve"> </w:t>
      </w:r>
      <w:r w:rsidRPr="00B867F5">
        <w:rPr>
          <w:rFonts w:eastAsia="Times New Roman" w:cstheme="minorHAnsi"/>
          <w:lang w:eastAsia="pl-PL"/>
        </w:rPr>
        <w:t>lub Koordynator Programu.</w:t>
      </w:r>
    </w:p>
    <w:p w14:paraId="2860C6A9" w14:textId="77777777" w:rsidR="00222603" w:rsidRPr="00B867F5" w:rsidRDefault="00222603" w:rsidP="00B867F5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>Każdy członek Komisji zostanie zawi</w:t>
      </w:r>
      <w:r w:rsidR="00761F60" w:rsidRPr="00B867F5">
        <w:rPr>
          <w:rFonts w:eastAsia="Times New Roman" w:cstheme="minorHAnsi"/>
          <w:lang w:eastAsia="pl-PL"/>
        </w:rPr>
        <w:t>adomiony o kolejnym posiedzeniu,</w:t>
      </w:r>
      <w:r w:rsidRPr="00B867F5">
        <w:rPr>
          <w:rFonts w:eastAsia="Times New Roman" w:cstheme="minorHAnsi"/>
          <w:lang w:eastAsia="pl-PL"/>
        </w:rPr>
        <w:t xml:space="preserve"> najpóźniej na siedem dni przed planowanym terminem posiedzenia drogą telefoniczną, listowną lub elektroniczną.</w:t>
      </w:r>
    </w:p>
    <w:p w14:paraId="23B1FD30" w14:textId="77777777" w:rsidR="00222603" w:rsidRPr="00B867F5" w:rsidRDefault="00222603" w:rsidP="00B867F5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 xml:space="preserve">Obsługę posiedzeń Komisji sprawuje zespół </w:t>
      </w:r>
      <w:r w:rsidR="00D62B2D" w:rsidRPr="00B867F5">
        <w:rPr>
          <w:rFonts w:eastAsia="Times New Roman" w:cstheme="minorHAnsi"/>
          <w:i/>
          <w:lang w:eastAsia="pl-PL"/>
        </w:rPr>
        <w:t>(nazwa organizacji/instytucji)</w:t>
      </w:r>
      <w:r w:rsidRPr="00B867F5">
        <w:rPr>
          <w:rFonts w:eastAsia="Times New Roman" w:cstheme="minorHAnsi"/>
          <w:lang w:eastAsia="pl-PL"/>
        </w:rPr>
        <w:t>.</w:t>
      </w:r>
    </w:p>
    <w:p w14:paraId="7E4AF253" w14:textId="77777777" w:rsidR="00222603" w:rsidRPr="00B867F5" w:rsidRDefault="00222603" w:rsidP="00B867F5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>Z każdego posiedzenia Komisji jest przygotowywany protokół, który zatwierdza przewodniczący Komisji lub przewodniczący posiedzenia.</w:t>
      </w:r>
    </w:p>
    <w:p w14:paraId="1DF6AD73" w14:textId="77777777" w:rsidR="005775D0" w:rsidRPr="00B867F5" w:rsidRDefault="005775D0" w:rsidP="00B867F5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11D8FC6" w14:textId="77777777" w:rsidR="0063713A" w:rsidRDefault="0063713A" w:rsidP="00B867F5">
      <w:pPr>
        <w:spacing w:after="0" w:line="240" w:lineRule="auto"/>
        <w:jc w:val="center"/>
        <w:rPr>
          <w:rFonts w:cstheme="minorHAnsi"/>
        </w:rPr>
      </w:pPr>
    </w:p>
    <w:p w14:paraId="2E0D4E80" w14:textId="0DEFBC75" w:rsidR="00B867F5" w:rsidRPr="00B867F5" w:rsidRDefault="00B867F5" w:rsidP="00B867F5">
      <w:pPr>
        <w:spacing w:after="0" w:line="240" w:lineRule="auto"/>
        <w:jc w:val="center"/>
        <w:rPr>
          <w:rFonts w:cstheme="minorHAnsi"/>
        </w:rPr>
      </w:pPr>
      <w:r w:rsidRPr="00B867F5">
        <w:rPr>
          <w:rFonts w:cstheme="minorHAnsi"/>
        </w:rPr>
        <w:t>§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lang w:eastAsia="pl-PL"/>
        </w:rPr>
        <w:t>6</w:t>
      </w:r>
    </w:p>
    <w:p w14:paraId="45D90276" w14:textId="77777777" w:rsidR="00222603" w:rsidRPr="00B867F5" w:rsidRDefault="00222603" w:rsidP="00B867F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>Komisja podejmuje uchwały większością głosów przy obecności minimum połowy członków.</w:t>
      </w:r>
    </w:p>
    <w:p w14:paraId="314053B7" w14:textId="77777777" w:rsidR="00222603" w:rsidRPr="00B867F5" w:rsidRDefault="00222603" w:rsidP="00B867F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 xml:space="preserve">W przypadku równej liczby głosów, głos </w:t>
      </w:r>
      <w:r w:rsidR="00D62B2D" w:rsidRPr="00B867F5">
        <w:rPr>
          <w:rFonts w:eastAsia="Times New Roman" w:cstheme="minorHAnsi"/>
          <w:lang w:eastAsia="pl-PL"/>
        </w:rPr>
        <w:t>p</w:t>
      </w:r>
      <w:r w:rsidRPr="00B867F5">
        <w:rPr>
          <w:rFonts w:eastAsia="Times New Roman" w:cstheme="minorHAnsi"/>
          <w:lang w:eastAsia="pl-PL"/>
        </w:rPr>
        <w:t>rzewodniczącego jest decydujący.</w:t>
      </w:r>
    </w:p>
    <w:p w14:paraId="0BD86E13" w14:textId="77777777" w:rsidR="00222603" w:rsidRPr="00B867F5" w:rsidRDefault="00222603" w:rsidP="00B867F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867F5">
        <w:rPr>
          <w:rFonts w:eastAsia="Times New Roman" w:cstheme="minorHAnsi"/>
          <w:lang w:eastAsia="pl-PL"/>
        </w:rPr>
        <w:t xml:space="preserve">Członek Komisji nie może być obecny </w:t>
      </w:r>
      <w:r w:rsidR="00D62B2D" w:rsidRPr="00B867F5">
        <w:rPr>
          <w:rFonts w:eastAsia="Times New Roman" w:cstheme="minorHAnsi"/>
          <w:lang w:eastAsia="pl-PL"/>
        </w:rPr>
        <w:t>podczas</w:t>
      </w:r>
      <w:r w:rsidRPr="00B867F5">
        <w:rPr>
          <w:rFonts w:eastAsia="Times New Roman" w:cstheme="minorHAnsi"/>
          <w:lang w:eastAsia="pl-PL"/>
        </w:rPr>
        <w:t xml:space="preserve"> obrad</w:t>
      </w:r>
      <w:r w:rsidR="00D62B2D" w:rsidRPr="00B867F5">
        <w:rPr>
          <w:rFonts w:eastAsia="Times New Roman" w:cstheme="minorHAnsi"/>
          <w:lang w:eastAsia="pl-PL"/>
        </w:rPr>
        <w:t>,</w:t>
      </w:r>
      <w:r w:rsidRPr="00B867F5">
        <w:rPr>
          <w:rFonts w:eastAsia="Times New Roman" w:cstheme="minorHAnsi"/>
          <w:lang w:eastAsia="pl-PL"/>
        </w:rPr>
        <w:t xml:space="preserve"> w czasie rozpatrywania wniosku i podejmowania decyzji o przyznaniu stypendium osobie, z którą ma formalne lub nieformalne powiązania.</w:t>
      </w:r>
    </w:p>
    <w:p w14:paraId="0903732C" w14:textId="27EE3126" w:rsidR="00235D4E" w:rsidRDefault="00235D4E" w:rsidP="00B867F5">
      <w:pPr>
        <w:spacing w:after="0" w:line="240" w:lineRule="auto"/>
        <w:jc w:val="both"/>
        <w:rPr>
          <w:rFonts w:cstheme="minorHAnsi"/>
        </w:rPr>
      </w:pPr>
    </w:p>
    <w:p w14:paraId="06468EB5" w14:textId="77777777" w:rsidR="00235D4E" w:rsidRPr="00235D4E" w:rsidRDefault="00235D4E" w:rsidP="00235D4E">
      <w:pPr>
        <w:rPr>
          <w:rFonts w:cstheme="minorHAnsi"/>
        </w:rPr>
      </w:pPr>
    </w:p>
    <w:p w14:paraId="5A70B334" w14:textId="77777777" w:rsidR="00235D4E" w:rsidRPr="00235D4E" w:rsidRDefault="00235D4E" w:rsidP="00235D4E">
      <w:pPr>
        <w:rPr>
          <w:rFonts w:cstheme="minorHAnsi"/>
        </w:rPr>
      </w:pPr>
    </w:p>
    <w:p w14:paraId="49588BED" w14:textId="77777777" w:rsidR="00235D4E" w:rsidRPr="00235D4E" w:rsidRDefault="00235D4E" w:rsidP="00235D4E">
      <w:pPr>
        <w:rPr>
          <w:rFonts w:cstheme="minorHAnsi"/>
        </w:rPr>
      </w:pPr>
    </w:p>
    <w:p w14:paraId="56CE112A" w14:textId="77777777" w:rsidR="00235D4E" w:rsidRPr="00235D4E" w:rsidRDefault="00235D4E" w:rsidP="00235D4E">
      <w:pPr>
        <w:rPr>
          <w:rFonts w:cstheme="minorHAnsi"/>
        </w:rPr>
      </w:pPr>
    </w:p>
    <w:p w14:paraId="43CF8440" w14:textId="77777777" w:rsidR="00235D4E" w:rsidRPr="00235D4E" w:rsidRDefault="00235D4E" w:rsidP="00235D4E">
      <w:pPr>
        <w:rPr>
          <w:rFonts w:cstheme="minorHAnsi"/>
        </w:rPr>
      </w:pPr>
    </w:p>
    <w:p w14:paraId="3714E15F" w14:textId="77777777" w:rsidR="00235D4E" w:rsidRPr="00235D4E" w:rsidRDefault="00235D4E" w:rsidP="00235D4E">
      <w:pPr>
        <w:rPr>
          <w:rFonts w:cstheme="minorHAnsi"/>
        </w:rPr>
      </w:pPr>
    </w:p>
    <w:p w14:paraId="77E05665" w14:textId="6F13F78F" w:rsidR="00235D4E" w:rsidRDefault="00235D4E" w:rsidP="00235D4E">
      <w:pPr>
        <w:rPr>
          <w:rFonts w:cstheme="minorHAnsi"/>
        </w:rPr>
      </w:pPr>
    </w:p>
    <w:p w14:paraId="6C0D2926" w14:textId="6803CB1F" w:rsidR="00235D4E" w:rsidRDefault="00235D4E" w:rsidP="00235D4E">
      <w:pPr>
        <w:rPr>
          <w:rFonts w:cstheme="minorHAnsi"/>
        </w:rPr>
      </w:pPr>
      <w:bookmarkStart w:id="0" w:name="_GoBack"/>
      <w:bookmarkEnd w:id="0"/>
    </w:p>
    <w:p w14:paraId="749452A1" w14:textId="5CB299BD" w:rsidR="00F85F83" w:rsidRPr="00235D4E" w:rsidRDefault="00235D4E" w:rsidP="00235D4E">
      <w:pPr>
        <w:tabs>
          <w:tab w:val="left" w:pos="5790"/>
        </w:tabs>
        <w:rPr>
          <w:rFonts w:cstheme="minorHAnsi"/>
        </w:rPr>
      </w:pPr>
      <w:r>
        <w:rPr>
          <w:rFonts w:cstheme="minorHAnsi"/>
        </w:rPr>
        <w:tab/>
      </w:r>
    </w:p>
    <w:sectPr w:rsidR="00F85F83" w:rsidRPr="00235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1D6CD" w14:textId="77777777" w:rsidR="00222603" w:rsidRDefault="00222603" w:rsidP="00222603">
      <w:pPr>
        <w:spacing w:after="0" w:line="240" w:lineRule="auto"/>
      </w:pPr>
      <w:r>
        <w:separator/>
      </w:r>
    </w:p>
  </w:endnote>
  <w:endnote w:type="continuationSeparator" w:id="0">
    <w:p w14:paraId="6087AEF9" w14:textId="77777777" w:rsidR="00222603" w:rsidRDefault="00222603" w:rsidP="0022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BF0FD" w14:textId="77777777" w:rsidR="00235D4E" w:rsidRDefault="00235D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2276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2BF5A90" w14:textId="2CAAAE38" w:rsidR="00985B42" w:rsidRPr="00F4317C" w:rsidRDefault="00985B42">
        <w:pPr>
          <w:pStyle w:val="Stopka"/>
          <w:jc w:val="center"/>
          <w:rPr>
            <w:sz w:val="20"/>
            <w:szCs w:val="20"/>
          </w:rPr>
        </w:pPr>
        <w:r w:rsidRPr="00F4317C">
          <w:rPr>
            <w:sz w:val="20"/>
            <w:szCs w:val="20"/>
          </w:rPr>
          <w:fldChar w:fldCharType="begin"/>
        </w:r>
        <w:r w:rsidRPr="00F4317C">
          <w:rPr>
            <w:sz w:val="20"/>
            <w:szCs w:val="20"/>
          </w:rPr>
          <w:instrText>PAGE   \* MERGEFORMAT</w:instrText>
        </w:r>
        <w:r w:rsidRPr="00F4317C">
          <w:rPr>
            <w:sz w:val="20"/>
            <w:szCs w:val="20"/>
          </w:rPr>
          <w:fldChar w:fldCharType="separate"/>
        </w:r>
        <w:r w:rsidR="00235D4E">
          <w:rPr>
            <w:noProof/>
            <w:sz w:val="20"/>
            <w:szCs w:val="20"/>
          </w:rPr>
          <w:t>2</w:t>
        </w:r>
        <w:r w:rsidRPr="00F4317C">
          <w:rPr>
            <w:sz w:val="20"/>
            <w:szCs w:val="20"/>
          </w:rPr>
          <w:fldChar w:fldCharType="end"/>
        </w:r>
      </w:p>
    </w:sdtContent>
  </w:sdt>
  <w:p w14:paraId="5201FA9D" w14:textId="77777777" w:rsidR="00222603" w:rsidRDefault="002226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022E0" w14:textId="77777777" w:rsidR="00235D4E" w:rsidRDefault="00235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60F29" w14:textId="77777777" w:rsidR="00222603" w:rsidRDefault="00222603" w:rsidP="00222603">
      <w:pPr>
        <w:spacing w:after="0" w:line="240" w:lineRule="auto"/>
      </w:pPr>
      <w:r>
        <w:separator/>
      </w:r>
    </w:p>
  </w:footnote>
  <w:footnote w:type="continuationSeparator" w:id="0">
    <w:p w14:paraId="2589F656" w14:textId="77777777" w:rsidR="00222603" w:rsidRDefault="00222603" w:rsidP="0022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7188" w14:textId="77777777" w:rsidR="00222603" w:rsidRDefault="00235D4E">
    <w:pPr>
      <w:pStyle w:val="Nagwek"/>
    </w:pPr>
    <w:r>
      <w:rPr>
        <w:noProof/>
      </w:rPr>
      <w:pict w14:anchorId="056842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710735" o:spid="_x0000_s2050" type="#_x0000_t136" style="position:absolute;margin-left:0;margin-top:0;width:562.8pt;height:7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ZYKŁADOWY REGULAMI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392F8" w14:textId="77777777" w:rsidR="00222603" w:rsidRDefault="00235D4E">
    <w:pPr>
      <w:pStyle w:val="Nagwek"/>
    </w:pPr>
    <w:r>
      <w:rPr>
        <w:noProof/>
      </w:rPr>
      <w:pict w14:anchorId="0BDBCC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710736" o:spid="_x0000_s2051" type="#_x0000_t136" style="position:absolute;margin-left:0;margin-top:0;width:562.8pt;height:76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ZYKŁADOWY REGULAMIN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85B46" w14:textId="77777777" w:rsidR="00222603" w:rsidRDefault="00235D4E">
    <w:pPr>
      <w:pStyle w:val="Nagwek"/>
    </w:pPr>
    <w:r>
      <w:rPr>
        <w:noProof/>
      </w:rPr>
      <w:pict w14:anchorId="0A46B4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710734" o:spid="_x0000_s2049" type="#_x0000_t136" style="position:absolute;margin-left:0;margin-top:0;width:562.8pt;height:7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ZYKŁADOWY REGULAMI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FE0A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65E8A"/>
    <w:multiLevelType w:val="singleLevel"/>
    <w:tmpl w:val="3D84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3" w15:restartNumberingAfterBreak="0">
    <w:nsid w:val="30EF7B83"/>
    <w:multiLevelType w:val="singleLevel"/>
    <w:tmpl w:val="EEDE6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DF13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5E41E5"/>
    <w:multiLevelType w:val="singleLevel"/>
    <w:tmpl w:val="9F342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6" w15:restartNumberingAfterBreak="0">
    <w:nsid w:val="54197FD2"/>
    <w:multiLevelType w:val="singleLevel"/>
    <w:tmpl w:val="9F342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62"/>
    <w:rsid w:val="000E0862"/>
    <w:rsid w:val="00103062"/>
    <w:rsid w:val="00222603"/>
    <w:rsid w:val="002343BE"/>
    <w:rsid w:val="00235D4E"/>
    <w:rsid w:val="00300DC8"/>
    <w:rsid w:val="00327361"/>
    <w:rsid w:val="00385DB5"/>
    <w:rsid w:val="00393C27"/>
    <w:rsid w:val="005775D0"/>
    <w:rsid w:val="005A79CE"/>
    <w:rsid w:val="0063713A"/>
    <w:rsid w:val="006C661A"/>
    <w:rsid w:val="00761F60"/>
    <w:rsid w:val="00985B42"/>
    <w:rsid w:val="00B867F5"/>
    <w:rsid w:val="00BD3437"/>
    <w:rsid w:val="00D62B2D"/>
    <w:rsid w:val="00F12204"/>
    <w:rsid w:val="00F42476"/>
    <w:rsid w:val="00F4317C"/>
    <w:rsid w:val="00F8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D40A57"/>
  <w15:docId w15:val="{3B44A7F1-0CA6-4FBB-80B6-1C70D6D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6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603"/>
  </w:style>
  <w:style w:type="paragraph" w:styleId="Stopka">
    <w:name w:val="footer"/>
    <w:basedOn w:val="Normalny"/>
    <w:link w:val="StopkaZnak"/>
    <w:uiPriority w:val="99"/>
    <w:unhideWhenUsed/>
    <w:rsid w:val="0022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Anna Wiśniewska</cp:lastModifiedBy>
  <cp:revision>20</cp:revision>
  <dcterms:created xsi:type="dcterms:W3CDTF">2015-03-19T12:32:00Z</dcterms:created>
  <dcterms:modified xsi:type="dcterms:W3CDTF">2024-04-25T12:56:00Z</dcterms:modified>
</cp:coreProperties>
</file>